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AE2" w:rsidRPr="007A1FB1" w:rsidRDefault="001A4AE2" w:rsidP="001A4AE2">
      <w:pPr>
        <w:rPr>
          <w:sz w:val="24"/>
          <w:szCs w:val="24"/>
        </w:rPr>
      </w:pPr>
    </w:p>
    <w:p w:rsidR="001A4AE2" w:rsidRPr="007A1FB1" w:rsidRDefault="001A4AE2" w:rsidP="001A4AE2">
      <w:pPr>
        <w:jc w:val="center"/>
        <w:rPr>
          <w:sz w:val="24"/>
          <w:szCs w:val="24"/>
        </w:rPr>
      </w:pPr>
      <w:r w:rsidRPr="007A1FB1">
        <w:rPr>
          <w:sz w:val="24"/>
          <w:szCs w:val="24"/>
        </w:rPr>
        <w:t xml:space="preserve">ZARZĄDZENIE NR </w:t>
      </w:r>
      <w:r w:rsidR="00CD7ED2">
        <w:rPr>
          <w:sz w:val="24"/>
          <w:szCs w:val="24"/>
        </w:rPr>
        <w:t xml:space="preserve"> 4</w:t>
      </w:r>
      <w:r w:rsidR="003F13E0">
        <w:rPr>
          <w:sz w:val="24"/>
          <w:szCs w:val="24"/>
        </w:rPr>
        <w:t>/2021</w:t>
      </w:r>
    </w:p>
    <w:p w:rsidR="001A4AE2" w:rsidRPr="007A1FB1" w:rsidRDefault="001A4AE2" w:rsidP="001A4AE2">
      <w:pPr>
        <w:jc w:val="center"/>
        <w:rPr>
          <w:sz w:val="24"/>
          <w:szCs w:val="24"/>
        </w:rPr>
      </w:pPr>
      <w:r w:rsidRPr="007A1FB1">
        <w:rPr>
          <w:sz w:val="24"/>
          <w:szCs w:val="24"/>
        </w:rPr>
        <w:t>Kierownika Ośrodka Pomocy Społecznej w Przelewicach</w:t>
      </w:r>
    </w:p>
    <w:p w:rsidR="001A4AE2" w:rsidRPr="007A1FB1" w:rsidRDefault="001A4AE2" w:rsidP="001A4AE2">
      <w:pPr>
        <w:jc w:val="center"/>
        <w:rPr>
          <w:sz w:val="24"/>
          <w:szCs w:val="24"/>
        </w:rPr>
      </w:pPr>
      <w:r>
        <w:rPr>
          <w:sz w:val="24"/>
          <w:szCs w:val="24"/>
        </w:rPr>
        <w:t>z</w:t>
      </w:r>
      <w:r w:rsidRPr="007A1FB1">
        <w:rPr>
          <w:sz w:val="24"/>
          <w:szCs w:val="24"/>
        </w:rPr>
        <w:t xml:space="preserve"> dnia  </w:t>
      </w:r>
      <w:r w:rsidR="00CD7ED2">
        <w:rPr>
          <w:sz w:val="24"/>
          <w:szCs w:val="24"/>
        </w:rPr>
        <w:t>17 maja</w:t>
      </w:r>
      <w:r w:rsidR="003F13E0">
        <w:rPr>
          <w:sz w:val="24"/>
          <w:szCs w:val="24"/>
        </w:rPr>
        <w:t xml:space="preserve"> 2021 </w:t>
      </w:r>
      <w:r w:rsidRPr="007A1FB1">
        <w:rPr>
          <w:sz w:val="24"/>
          <w:szCs w:val="24"/>
        </w:rPr>
        <w:t>r.</w:t>
      </w:r>
    </w:p>
    <w:p w:rsidR="001A4AE2" w:rsidRPr="007A1FB1" w:rsidRDefault="001A4AE2" w:rsidP="001A4AE2">
      <w:pPr>
        <w:rPr>
          <w:sz w:val="24"/>
          <w:szCs w:val="24"/>
        </w:rPr>
      </w:pPr>
    </w:p>
    <w:p w:rsidR="001A4AE2" w:rsidRPr="007A1FB1" w:rsidRDefault="001A4AE2" w:rsidP="001A4AE2">
      <w:pPr>
        <w:rPr>
          <w:sz w:val="24"/>
          <w:szCs w:val="24"/>
        </w:rPr>
      </w:pPr>
    </w:p>
    <w:p w:rsidR="001A4AE2" w:rsidRDefault="001A4AE2" w:rsidP="001A4AE2"/>
    <w:p w:rsidR="001A4AE2" w:rsidRDefault="001A4AE2" w:rsidP="001A4AE2"/>
    <w:p w:rsidR="001A4AE2" w:rsidRDefault="001A4AE2" w:rsidP="001A4AE2"/>
    <w:p w:rsidR="001A4AE2" w:rsidRDefault="001A4AE2" w:rsidP="00883793">
      <w:pPr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7A1FB1">
        <w:rPr>
          <w:sz w:val="24"/>
          <w:szCs w:val="24"/>
        </w:rPr>
        <w:t xml:space="preserve"> sprawie </w:t>
      </w:r>
      <w:r w:rsidR="00883793">
        <w:rPr>
          <w:sz w:val="24"/>
          <w:szCs w:val="24"/>
        </w:rPr>
        <w:t>zmiany Zarządzenia w sprawie wprowadzenia regulaminu wynagradzania pracowników Ośrodka Pomocy Społecznej w Przelewicach.</w:t>
      </w:r>
      <w:r>
        <w:rPr>
          <w:sz w:val="24"/>
          <w:szCs w:val="24"/>
        </w:rPr>
        <w:t xml:space="preserve"> </w:t>
      </w:r>
    </w:p>
    <w:p w:rsidR="00883793" w:rsidRDefault="00883793" w:rsidP="00883793">
      <w:pPr>
        <w:jc w:val="both"/>
        <w:rPr>
          <w:sz w:val="24"/>
          <w:szCs w:val="24"/>
        </w:rPr>
      </w:pPr>
    </w:p>
    <w:p w:rsidR="002C4B75" w:rsidRDefault="003F13E0" w:rsidP="002C4B75">
      <w:pPr>
        <w:spacing w:before="100" w:beforeAutospacing="1" w:after="100" w:afterAutospacing="1"/>
        <w:jc w:val="both"/>
        <w:rPr>
          <w:sz w:val="24"/>
          <w:szCs w:val="24"/>
        </w:rPr>
      </w:pPr>
      <w:r w:rsidRPr="003F13E0">
        <w:rPr>
          <w:sz w:val="24"/>
          <w:szCs w:val="24"/>
        </w:rPr>
        <w:t>Na podstawie art. 36 i 39 ustawy z dnia 21 listopada 2008 r. o pracownikach samorządowych (</w:t>
      </w:r>
      <w:proofErr w:type="spellStart"/>
      <w:r w:rsidRPr="003F13E0">
        <w:rPr>
          <w:sz w:val="24"/>
          <w:szCs w:val="24"/>
        </w:rPr>
        <w:t>t.j</w:t>
      </w:r>
      <w:proofErr w:type="spellEnd"/>
      <w:r w:rsidRPr="003F13E0">
        <w:rPr>
          <w:sz w:val="24"/>
          <w:szCs w:val="24"/>
        </w:rPr>
        <w:t>. Dz.U. z 2019 r. poz. 1282) w związku z rozporządzeniem Rady Ministrów z dnia 15 marca 2018 r. w sprawie wynagradzania pracowników samorządowych (</w:t>
      </w:r>
      <w:proofErr w:type="spellStart"/>
      <w:r w:rsidRPr="003F13E0">
        <w:rPr>
          <w:sz w:val="24"/>
          <w:szCs w:val="24"/>
        </w:rPr>
        <w:t>t.j</w:t>
      </w:r>
      <w:proofErr w:type="spellEnd"/>
      <w:r w:rsidRPr="003F13E0">
        <w:rPr>
          <w:sz w:val="24"/>
          <w:szCs w:val="24"/>
        </w:rPr>
        <w:t>. Dz. U.  z 2018 r. poz. 936) zarządzam, co następuje:</w:t>
      </w:r>
    </w:p>
    <w:p w:rsidR="001A4AE2" w:rsidRPr="003D3491" w:rsidRDefault="001A4AE2" w:rsidP="001A4AE2">
      <w:pPr>
        <w:jc w:val="both"/>
        <w:rPr>
          <w:b/>
          <w:sz w:val="24"/>
          <w:szCs w:val="24"/>
        </w:rPr>
      </w:pPr>
      <w:r w:rsidRPr="003D3491">
        <w:rPr>
          <w:b/>
          <w:sz w:val="24"/>
          <w:szCs w:val="24"/>
        </w:rPr>
        <w:t>§ 1</w:t>
      </w:r>
    </w:p>
    <w:p w:rsidR="001A4AE2" w:rsidRDefault="001A4AE2" w:rsidP="001A4AE2">
      <w:pPr>
        <w:jc w:val="both"/>
        <w:rPr>
          <w:sz w:val="24"/>
          <w:szCs w:val="24"/>
        </w:rPr>
      </w:pPr>
    </w:p>
    <w:p w:rsidR="00C45ADE" w:rsidRPr="00C45ADE" w:rsidRDefault="001A4AE2" w:rsidP="00C45AD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</w:t>
      </w:r>
      <w:r w:rsidR="00883793">
        <w:rPr>
          <w:sz w:val="24"/>
          <w:szCs w:val="24"/>
        </w:rPr>
        <w:t xml:space="preserve">załączniku do Zarządzenia Nr 5/2009 Kierownika Ośrodka Pomocy Społecznej z dnia           30 czerwca 2009r. w sprawie wprowadzenia regulaminu wynagradzania pracowników Ośrodka Pomocy Społecznej w Przelewicach, </w:t>
      </w:r>
      <w:r w:rsidR="00C45ADE" w:rsidRPr="003D3491">
        <w:rPr>
          <w:b/>
          <w:sz w:val="24"/>
          <w:szCs w:val="24"/>
        </w:rPr>
        <w:t>§ 1</w:t>
      </w:r>
      <w:r w:rsidR="00C45ADE">
        <w:rPr>
          <w:b/>
          <w:sz w:val="24"/>
          <w:szCs w:val="24"/>
        </w:rPr>
        <w:t xml:space="preserve">0.1 </w:t>
      </w:r>
      <w:r w:rsidR="00C45ADE" w:rsidRPr="00C45ADE">
        <w:rPr>
          <w:sz w:val="24"/>
          <w:szCs w:val="24"/>
        </w:rPr>
        <w:t>otrzymuje brzmienie</w:t>
      </w:r>
      <w:r w:rsidR="00C45ADE">
        <w:rPr>
          <w:b/>
          <w:sz w:val="24"/>
          <w:szCs w:val="24"/>
        </w:rPr>
        <w:t xml:space="preserve">: </w:t>
      </w:r>
      <w:r w:rsidR="002C4B75">
        <w:rPr>
          <w:b/>
          <w:sz w:val="24"/>
          <w:szCs w:val="24"/>
        </w:rPr>
        <w:t>„</w:t>
      </w:r>
      <w:r w:rsidR="00C45ADE">
        <w:t> </w:t>
      </w:r>
      <w:r w:rsidR="00C45ADE" w:rsidRPr="00C45ADE">
        <w:rPr>
          <w:sz w:val="24"/>
          <w:szCs w:val="24"/>
        </w:rPr>
        <w:t>Pracownikowi socjalnemu zatrudnionemu w pełnym wymiarze czasu pracy w samorządowych jednostkach organizacyjnych pomocy społecznej, do którego podstawowych obowiązków należy świadczenie pracy socjalnej lub przeprowadzanie rodzinnych wywiadów środowiskowych poza siedzibą jednostki, przysługuje wypłacany co miesiąc dodatek do wynagrodzenia w wysokości 400 zł. W przypadku zatrudnienia w mniejszym wymiarze czasu pracy dodatek przysługuje w wysokości proporcjonalnej do czasu pracy</w:t>
      </w:r>
      <w:r w:rsidR="002C4B75">
        <w:rPr>
          <w:sz w:val="24"/>
          <w:szCs w:val="24"/>
        </w:rPr>
        <w:t>”</w:t>
      </w:r>
      <w:r w:rsidR="00C45ADE" w:rsidRPr="00C45ADE">
        <w:rPr>
          <w:sz w:val="24"/>
          <w:szCs w:val="24"/>
        </w:rPr>
        <w:t>.</w:t>
      </w:r>
    </w:p>
    <w:p w:rsidR="001A4AE2" w:rsidRDefault="001A4AE2" w:rsidP="001A4AE2">
      <w:pPr>
        <w:jc w:val="both"/>
        <w:rPr>
          <w:sz w:val="24"/>
          <w:szCs w:val="24"/>
        </w:rPr>
      </w:pPr>
    </w:p>
    <w:p w:rsidR="00883793" w:rsidRDefault="00883793" w:rsidP="0088379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§ 2</w:t>
      </w:r>
    </w:p>
    <w:p w:rsidR="00C45ADE" w:rsidRDefault="00C45ADE" w:rsidP="00883793">
      <w:pPr>
        <w:jc w:val="both"/>
        <w:rPr>
          <w:b/>
          <w:sz w:val="24"/>
          <w:szCs w:val="24"/>
        </w:rPr>
      </w:pPr>
    </w:p>
    <w:p w:rsidR="002C4B75" w:rsidRPr="002C4B75" w:rsidRDefault="00C45ADE" w:rsidP="002C4B75">
      <w:pPr>
        <w:spacing w:before="100" w:beforeAutospacing="1" w:after="100" w:afterAutospacing="1"/>
        <w:rPr>
          <w:sz w:val="24"/>
          <w:szCs w:val="24"/>
        </w:rPr>
      </w:pPr>
      <w:r w:rsidRPr="00C45ADE">
        <w:rPr>
          <w:sz w:val="24"/>
          <w:szCs w:val="24"/>
        </w:rPr>
        <w:t>Nadzór nad przestrzeganiem Regulaminu sprawuje Kierownik Ośrodka Pomocy Społecznej.</w:t>
      </w:r>
    </w:p>
    <w:p w:rsidR="002C4B75" w:rsidRDefault="002C4B75" w:rsidP="002C4B7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§ 3</w:t>
      </w:r>
    </w:p>
    <w:p w:rsidR="00883793" w:rsidRDefault="00883793" w:rsidP="00883793">
      <w:pPr>
        <w:jc w:val="both"/>
        <w:rPr>
          <w:b/>
          <w:sz w:val="24"/>
          <w:szCs w:val="24"/>
        </w:rPr>
      </w:pPr>
    </w:p>
    <w:p w:rsidR="00883793" w:rsidRPr="00883793" w:rsidRDefault="00CD7ED2" w:rsidP="00CD7ED2">
      <w:pPr>
        <w:spacing w:before="100" w:beforeAutospacing="1" w:after="100" w:afterAutospacing="1"/>
        <w:jc w:val="both"/>
        <w:rPr>
          <w:sz w:val="24"/>
          <w:szCs w:val="24"/>
        </w:rPr>
      </w:pPr>
      <w:r w:rsidRPr="00CD7ED2">
        <w:rPr>
          <w:sz w:val="24"/>
          <w:szCs w:val="24"/>
        </w:rPr>
        <w:t>Zarządzenie wchodzi w życie po upływie dwóch tygodni od dnia podania go do wiadomości pracowników w sposób zwyczajowo przyjęty w Ośrodku Pomocy Społec</w:t>
      </w:r>
      <w:r>
        <w:rPr>
          <w:sz w:val="24"/>
          <w:szCs w:val="24"/>
        </w:rPr>
        <w:t>znej w Przelewicach</w:t>
      </w:r>
      <w:r w:rsidR="002C4B75">
        <w:rPr>
          <w:sz w:val="24"/>
          <w:szCs w:val="24"/>
        </w:rPr>
        <w:t xml:space="preserve">. </w:t>
      </w:r>
    </w:p>
    <w:p w:rsidR="001A4AE2" w:rsidRDefault="001A4AE2" w:rsidP="001A4AE2">
      <w:pPr>
        <w:jc w:val="both"/>
        <w:rPr>
          <w:sz w:val="24"/>
          <w:szCs w:val="24"/>
        </w:rPr>
      </w:pPr>
    </w:p>
    <w:p w:rsidR="001A4AE2" w:rsidRDefault="001A4AE2" w:rsidP="001A4AE2">
      <w:pPr>
        <w:jc w:val="both"/>
        <w:rPr>
          <w:sz w:val="24"/>
          <w:szCs w:val="24"/>
        </w:rPr>
      </w:pPr>
    </w:p>
    <w:p w:rsidR="00D04CF3" w:rsidRDefault="00D04CF3" w:rsidP="001A4AE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Kierownik Ośrodka Pomocy </w:t>
      </w:r>
    </w:p>
    <w:p w:rsidR="00D04CF3" w:rsidRDefault="00D04CF3" w:rsidP="00D04CF3"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Społecznej w Przelewicach</w:t>
      </w:r>
    </w:p>
    <w:p w:rsidR="00D04CF3" w:rsidRDefault="00D04CF3" w:rsidP="001A4AE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</w:t>
      </w:r>
      <w:bookmarkStart w:id="0" w:name="_GoBack"/>
      <w:bookmarkEnd w:id="0"/>
      <w:r>
        <w:rPr>
          <w:sz w:val="24"/>
          <w:szCs w:val="24"/>
        </w:rPr>
        <w:t xml:space="preserve">  (-) Beata Kowalewska</w:t>
      </w:r>
    </w:p>
    <w:p w:rsidR="001A4AE2" w:rsidRDefault="001A4AE2" w:rsidP="001A4AE2">
      <w:pPr>
        <w:jc w:val="both"/>
        <w:rPr>
          <w:sz w:val="24"/>
          <w:szCs w:val="24"/>
        </w:rPr>
      </w:pPr>
    </w:p>
    <w:p w:rsidR="001A4AE2" w:rsidRDefault="001A4AE2" w:rsidP="001A4AE2">
      <w:pPr>
        <w:jc w:val="both"/>
        <w:rPr>
          <w:sz w:val="24"/>
          <w:szCs w:val="24"/>
        </w:rPr>
      </w:pPr>
    </w:p>
    <w:p w:rsidR="001A4AE2" w:rsidRDefault="001A4AE2" w:rsidP="001A4AE2">
      <w:pPr>
        <w:jc w:val="both"/>
        <w:rPr>
          <w:sz w:val="24"/>
          <w:szCs w:val="24"/>
        </w:rPr>
      </w:pPr>
    </w:p>
    <w:p w:rsidR="001A4AE2" w:rsidRDefault="001A4AE2" w:rsidP="001A4AE2">
      <w:pPr>
        <w:jc w:val="both"/>
        <w:rPr>
          <w:sz w:val="24"/>
          <w:szCs w:val="24"/>
        </w:rPr>
      </w:pPr>
    </w:p>
    <w:p w:rsidR="001A4AE2" w:rsidRDefault="001A4AE2" w:rsidP="001A4AE2">
      <w:pPr>
        <w:jc w:val="both"/>
        <w:rPr>
          <w:sz w:val="24"/>
          <w:szCs w:val="24"/>
        </w:rPr>
      </w:pPr>
    </w:p>
    <w:sectPr w:rsidR="001A4A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8116B3"/>
    <w:multiLevelType w:val="multilevel"/>
    <w:tmpl w:val="ECAC1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AE2"/>
    <w:rsid w:val="00182F02"/>
    <w:rsid w:val="001A4AE2"/>
    <w:rsid w:val="002C4B75"/>
    <w:rsid w:val="003F13E0"/>
    <w:rsid w:val="0051511D"/>
    <w:rsid w:val="00883793"/>
    <w:rsid w:val="00B47953"/>
    <w:rsid w:val="00C45ADE"/>
    <w:rsid w:val="00CA1442"/>
    <w:rsid w:val="00CD7ED2"/>
    <w:rsid w:val="00D04CF3"/>
    <w:rsid w:val="00D17244"/>
    <w:rsid w:val="00DB1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482BAB-979C-46CA-8A10-20A28E37C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4A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4A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4AE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Beata</cp:lastModifiedBy>
  <cp:revision>3</cp:revision>
  <cp:lastPrinted>2021-06-22T10:15:00Z</cp:lastPrinted>
  <dcterms:created xsi:type="dcterms:W3CDTF">2021-06-22T08:47:00Z</dcterms:created>
  <dcterms:modified xsi:type="dcterms:W3CDTF">2021-06-22T10:22:00Z</dcterms:modified>
</cp:coreProperties>
</file>